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Poppins" w:cs="Poppins" w:eastAsia="Poppins" w:hAnsi="Poppins"/>
          <w:b w:val="1"/>
          <w:bCs w:val="1"/>
          <w:sz w:val="46"/>
          <w:szCs w:val="46"/>
        </w:rPr>
      </w:pPr>
      <w:bookmarkStart w:colFirst="0" w:colLast="0" w:name="_oy4z5b9cj2wg" w:id="0"/>
      <w:bookmarkEnd w:id="0"/>
      <w:r w:rsidDel="00000000" w:rsidR="00000000" w:rsidRPr="00000000">
        <w:rPr>
          <w:rFonts w:ascii="Poppins" w:cs="Poppins" w:eastAsia="Poppins" w:hAnsi="Poppins"/>
          <w:b w:val="1"/>
          <w:bCs w:val="1"/>
          <w:sz w:val="46"/>
          <w:szCs w:val="46"/>
          <w:rtl w:val="0"/>
        </w:rPr>
        <w:t xml:space="preserve">Privacy Policy</w:t>
      </w:r>
    </w:p>
    <w:p w:rsidR="00000000" w:rsidDel="00000000" w:rsidP="00000000" w:rsidRDefault="00000000" w:rsidRPr="00000000" w14:paraId="00000002">
      <w:pPr>
        <w:spacing w:after="240" w:before="240" w:lineRule="auto"/>
        <w:rPr>
          <w:rFonts w:ascii="Poppins" w:cs="Poppins" w:eastAsia="Poppins" w:hAnsi="Poppins"/>
        </w:rPr>
      </w:pPr>
      <w:r w:rsidDel="00000000" w:rsidR="00000000" w:rsidRPr="00000000">
        <w:rPr>
          <w:rFonts w:ascii="Poppins" w:cs="Poppins" w:eastAsia="Poppins" w:hAnsi="Poppins"/>
          <w:b w:val="1"/>
          <w:bCs w:val="1"/>
          <w:rtl w:val="0"/>
        </w:rPr>
        <w:t xml:space="preserve">Milk and Moon Therapies</w:t>
        <w:br w:type="textWrapping"/>
        <w:t xml:space="preserve">Practitioner:</w:t>
      </w:r>
      <w:r w:rsidDel="00000000" w:rsidR="00000000" w:rsidRPr="00000000">
        <w:rPr>
          <w:rFonts w:ascii="Poppins" w:cs="Poppins" w:eastAsia="Poppins" w:hAnsi="Poppins"/>
          <w:rtl w:val="0"/>
        </w:rPr>
        <w:t xml:space="preserve"> Sophie Gladstein</w:t>
        <w:br w:type="textWrapping"/>
      </w:r>
      <w:r w:rsidDel="00000000" w:rsidR="00000000" w:rsidRPr="00000000">
        <w:rPr>
          <w:rFonts w:ascii="Poppins" w:cs="Poppins" w:eastAsia="Poppins" w:hAnsi="Poppins"/>
          <w:b w:val="1"/>
          <w:bCs w:val="1"/>
          <w:rtl w:val="0"/>
        </w:rPr>
        <w:t xml:space="preserve">Last updated:</w:t>
      </w:r>
      <w:r w:rsidDel="00000000" w:rsidR="00000000" w:rsidRPr="00000000">
        <w:rPr>
          <w:rFonts w:ascii="Poppins" w:cs="Poppins" w:eastAsia="Poppins" w:hAnsi="Poppins"/>
          <w:rtl w:val="0"/>
        </w:rPr>
        <w:t xml:space="preserve"> June 2026</w:t>
      </w:r>
    </w:p>
    <w:p w:rsidR="00000000" w:rsidDel="00000000" w:rsidP="00000000" w:rsidRDefault="00000000" w:rsidRPr="00000000" w14:paraId="00000003">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Milk and Moon Therapies is committed to protecting your privacy and handling your personal data with care, transparency, and respect. This privacy policy explains how your information is collected, used, stored, and protected, in line with the </w:t>
      </w:r>
      <w:r w:rsidDel="00000000" w:rsidR="00000000" w:rsidRPr="00000000">
        <w:rPr>
          <w:rFonts w:ascii="Poppins" w:cs="Poppins" w:eastAsia="Poppins" w:hAnsi="Poppins"/>
          <w:b w:val="1"/>
          <w:bCs w:val="1"/>
          <w:rtl w:val="0"/>
        </w:rPr>
        <w:t xml:space="preserve">UK General Data Protection Regulation (UK GDPR)</w:t>
      </w:r>
      <w:r w:rsidDel="00000000" w:rsidR="00000000" w:rsidRPr="00000000">
        <w:rPr>
          <w:rFonts w:ascii="Poppins" w:cs="Poppins" w:eastAsia="Poppins" w:hAnsi="Poppins"/>
          <w:rtl w:val="0"/>
        </w:rPr>
        <w:t xml:space="preserve">, the </w:t>
      </w:r>
      <w:r w:rsidDel="00000000" w:rsidR="00000000" w:rsidRPr="00000000">
        <w:rPr>
          <w:rFonts w:ascii="Poppins" w:cs="Poppins" w:eastAsia="Poppins" w:hAnsi="Poppins"/>
          <w:b w:val="1"/>
          <w:bCs w:val="1"/>
          <w:rtl w:val="0"/>
        </w:rPr>
        <w:t xml:space="preserve">Data Protection Act 2018</w:t>
      </w:r>
      <w:r w:rsidDel="00000000" w:rsidR="00000000" w:rsidRPr="00000000">
        <w:rPr>
          <w:rFonts w:ascii="Poppins" w:cs="Poppins" w:eastAsia="Poppins" w:hAnsi="Poppins"/>
          <w:rtl w:val="0"/>
        </w:rPr>
        <w:t xml:space="preserve">, </w:t>
      </w:r>
      <w:r w:rsidDel="00000000" w:rsidR="00000000" w:rsidRPr="00000000">
        <w:rPr>
          <w:rFonts w:ascii="Poppins" w:cs="Poppins" w:eastAsia="Poppins" w:hAnsi="Poppins"/>
          <w:b w:val="1"/>
          <w:bCs w:val="1"/>
          <w:rtl w:val="0"/>
        </w:rPr>
        <w:t xml:space="preserve">ICO guidance</w:t>
      </w:r>
      <w:r w:rsidDel="00000000" w:rsidR="00000000" w:rsidRPr="00000000">
        <w:rPr>
          <w:rFonts w:ascii="Poppins" w:cs="Poppins" w:eastAsia="Poppins" w:hAnsi="Poppins"/>
          <w:rtl w:val="0"/>
        </w:rPr>
        <w:t xml:space="preserve">, and </w:t>
      </w:r>
      <w:r w:rsidDel="00000000" w:rsidR="00000000" w:rsidRPr="00000000">
        <w:rPr>
          <w:rFonts w:ascii="Poppins" w:cs="Poppins" w:eastAsia="Poppins" w:hAnsi="Poppins"/>
          <w:b w:val="1"/>
          <w:bCs w:val="1"/>
          <w:rtl w:val="0"/>
        </w:rPr>
        <w:t xml:space="preserve">BACP ethical standards</w:t>
      </w:r>
      <w:r w:rsidDel="00000000" w:rsidR="00000000" w:rsidRPr="00000000">
        <w:rPr>
          <w:rFonts w:ascii="Poppins" w:cs="Poppins" w:eastAsia="Poppins" w:hAnsi="Poppins"/>
          <w:rtl w:val="0"/>
        </w:rPr>
        <w:t xml:space="preserve">.</w:t>
      </w:r>
    </w:p>
    <w:p w:rsidR="00000000" w:rsidDel="00000000" w:rsidP="00000000" w:rsidRDefault="00000000" w:rsidRPr="00000000" w14:paraId="00000004">
      <w:pPr>
        <w:rPr>
          <w:rFonts w:ascii="Poppins" w:cs="Poppins" w:eastAsia="Poppins" w:hAnsi="Poppi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rFonts w:ascii="Poppins" w:cs="Poppins" w:eastAsia="Poppins" w:hAnsi="Poppins"/>
          <w:b w:val="1"/>
          <w:bCs w:val="1"/>
          <w:sz w:val="34"/>
          <w:szCs w:val="34"/>
        </w:rPr>
      </w:pPr>
      <w:bookmarkStart w:colFirst="0" w:colLast="0" w:name="_sc17zgzaqwbx" w:id="1"/>
      <w:bookmarkEnd w:id="1"/>
      <w:r w:rsidDel="00000000" w:rsidR="00000000" w:rsidRPr="00000000">
        <w:rPr>
          <w:rFonts w:ascii="Poppins" w:cs="Poppins" w:eastAsia="Poppins" w:hAnsi="Poppins"/>
          <w:b w:val="1"/>
          <w:bCs w:val="1"/>
          <w:sz w:val="34"/>
          <w:szCs w:val="34"/>
          <w:rtl w:val="0"/>
        </w:rPr>
        <w:t xml:space="preserve">1. Data Controller</w:t>
      </w:r>
    </w:p>
    <w:p w:rsidR="00000000" w:rsidDel="00000000" w:rsidP="00000000" w:rsidRDefault="00000000" w:rsidRPr="00000000" w14:paraId="00000006">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Milk and Moon Therapies is the data controller.</w:t>
      </w:r>
    </w:p>
    <w:p w:rsidR="00000000" w:rsidDel="00000000" w:rsidP="00000000" w:rsidRDefault="00000000" w:rsidRPr="00000000" w14:paraId="00000007">
      <w:pPr>
        <w:spacing w:after="240" w:before="240" w:lineRule="auto"/>
        <w:rPr>
          <w:rFonts w:ascii="Poppins" w:cs="Poppins" w:eastAsia="Poppins" w:hAnsi="Poppins"/>
        </w:rPr>
      </w:pPr>
      <w:r w:rsidDel="00000000" w:rsidR="00000000" w:rsidRPr="00000000">
        <w:rPr>
          <w:rFonts w:ascii="Poppins" w:cs="Poppins" w:eastAsia="Poppins" w:hAnsi="Poppins"/>
          <w:b w:val="1"/>
          <w:bCs w:val="1"/>
          <w:rtl w:val="0"/>
        </w:rPr>
        <w:t xml:space="preserve">Name:</w:t>
      </w:r>
      <w:r w:rsidDel="00000000" w:rsidR="00000000" w:rsidRPr="00000000">
        <w:rPr>
          <w:rFonts w:ascii="Poppins" w:cs="Poppins" w:eastAsia="Poppins" w:hAnsi="Poppins"/>
          <w:rtl w:val="0"/>
        </w:rPr>
        <w:t xml:space="preserve"> Sophie Gladstein</w:t>
        <w:br w:type="textWrapping"/>
      </w:r>
      <w:r w:rsidDel="00000000" w:rsidR="00000000" w:rsidRPr="00000000">
        <w:rPr>
          <w:rFonts w:ascii="Poppins" w:cs="Poppins" w:eastAsia="Poppins" w:hAnsi="Poppins"/>
          <w:b w:val="1"/>
          <w:bCs w:val="1"/>
          <w:rtl w:val="0"/>
        </w:rPr>
        <w:t xml:space="preserve">Business name:</w:t>
      </w:r>
      <w:r w:rsidDel="00000000" w:rsidR="00000000" w:rsidRPr="00000000">
        <w:rPr>
          <w:rFonts w:ascii="Poppins" w:cs="Poppins" w:eastAsia="Poppins" w:hAnsi="Poppins"/>
          <w:rtl w:val="0"/>
        </w:rPr>
        <w:t xml:space="preserve"> Milk and Moon Therapies</w:t>
        <w:br w:type="textWrapping"/>
      </w:r>
      <w:r w:rsidDel="00000000" w:rsidR="00000000" w:rsidRPr="00000000">
        <w:rPr>
          <w:rFonts w:ascii="Poppins" w:cs="Poppins" w:eastAsia="Poppins" w:hAnsi="Poppins"/>
          <w:b w:val="1"/>
          <w:bCs w:val="1"/>
          <w:rtl w:val="0"/>
        </w:rPr>
        <w:t xml:space="preserve">Email:</w:t>
      </w:r>
      <w:r w:rsidDel="00000000" w:rsidR="00000000" w:rsidRPr="00000000">
        <w:rPr>
          <w:rFonts w:ascii="Poppins" w:cs="Poppins" w:eastAsia="Poppins" w:hAnsi="Poppins"/>
          <w:rtl w:val="0"/>
        </w:rPr>
        <w:t xml:space="preserve"> milkandmoontherapies@gmail.com</w:t>
        <w:br w:type="textWrapping"/>
      </w:r>
      <w:r w:rsidDel="00000000" w:rsidR="00000000" w:rsidRPr="00000000">
        <w:rPr>
          <w:rFonts w:ascii="Poppins" w:cs="Poppins" w:eastAsia="Poppins" w:hAnsi="Poppins"/>
          <w:b w:val="1"/>
          <w:bCs w:val="1"/>
          <w:rtl w:val="0"/>
        </w:rPr>
        <w:t xml:space="preserve">Location:</w:t>
      </w:r>
      <w:r w:rsidDel="00000000" w:rsidR="00000000" w:rsidRPr="00000000">
        <w:rPr>
          <w:rFonts w:ascii="Poppins" w:cs="Poppins" w:eastAsia="Poppins" w:hAnsi="Poppins"/>
          <w:rtl w:val="0"/>
        </w:rPr>
        <w:t xml:space="preserve"> United Kingdom</w:t>
      </w:r>
    </w:p>
    <w:p w:rsidR="00000000" w:rsidDel="00000000" w:rsidP="00000000" w:rsidRDefault="00000000" w:rsidRPr="00000000" w14:paraId="00000008">
      <w:pPr>
        <w:pStyle w:val="Heading2"/>
        <w:keepNext w:val="0"/>
        <w:keepLines w:val="0"/>
        <w:spacing w:after="80" w:lineRule="auto"/>
        <w:rPr>
          <w:rFonts w:ascii="Poppins" w:cs="Poppins" w:eastAsia="Poppins" w:hAnsi="Poppins"/>
          <w:b w:val="1"/>
          <w:bCs w:val="1"/>
          <w:sz w:val="34"/>
          <w:szCs w:val="34"/>
        </w:rPr>
      </w:pPr>
      <w:bookmarkStart w:colFirst="0" w:colLast="0" w:name="_f2nneiin8gv1" w:id="2"/>
      <w:bookmarkEnd w:id="2"/>
      <w:r w:rsidDel="00000000" w:rsidR="00000000" w:rsidRPr="00000000">
        <w:rPr>
          <w:rFonts w:ascii="Poppins" w:cs="Poppins" w:eastAsia="Poppins" w:hAnsi="Poppins"/>
          <w:b w:val="1"/>
          <w:bCs w:val="1"/>
          <w:sz w:val="34"/>
          <w:szCs w:val="34"/>
          <w:rtl w:val="0"/>
        </w:rPr>
        <w:t xml:space="preserve">2. What Information I Collect</w:t>
      </w:r>
    </w:p>
    <w:p w:rsidR="00000000" w:rsidDel="00000000" w:rsidP="00000000" w:rsidRDefault="00000000" w:rsidRPr="00000000" w14:paraId="00000009">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I may collect and process the following personal data:</w:t>
      </w:r>
    </w:p>
    <w:p w:rsidR="00000000" w:rsidDel="00000000" w:rsidP="00000000" w:rsidRDefault="00000000" w:rsidRPr="00000000" w14:paraId="0000000A">
      <w:pPr>
        <w:pStyle w:val="Heading3"/>
        <w:keepNext w:val="0"/>
        <w:keepLines w:val="0"/>
        <w:spacing w:before="280" w:lineRule="auto"/>
        <w:rPr>
          <w:rFonts w:ascii="Poppins" w:cs="Poppins" w:eastAsia="Poppins" w:hAnsi="Poppins"/>
          <w:b w:val="1"/>
          <w:bCs w:val="1"/>
          <w:color w:val="000000"/>
          <w:sz w:val="26"/>
          <w:szCs w:val="26"/>
        </w:rPr>
      </w:pPr>
      <w:bookmarkStart w:colFirst="0" w:colLast="0" w:name="_wjbglbukxr26" w:id="3"/>
      <w:bookmarkEnd w:id="3"/>
      <w:r w:rsidDel="00000000" w:rsidR="00000000" w:rsidRPr="00000000">
        <w:rPr>
          <w:rFonts w:ascii="Poppins" w:cs="Poppins" w:eastAsia="Poppins" w:hAnsi="Poppins"/>
          <w:b w:val="1"/>
          <w:bCs w:val="1"/>
          <w:color w:val="000000"/>
          <w:sz w:val="26"/>
          <w:szCs w:val="26"/>
          <w:rtl w:val="0"/>
        </w:rPr>
        <w:t xml:space="preserve">a) Personal details</w:t>
      </w:r>
    </w:p>
    <w:p w:rsidR="00000000" w:rsidDel="00000000" w:rsidP="00000000" w:rsidRDefault="00000000" w:rsidRPr="00000000" w14:paraId="0000000B">
      <w:pPr>
        <w:numPr>
          <w:ilvl w:val="0"/>
          <w:numId w:val="9"/>
        </w:numPr>
        <w:spacing w:after="0" w:afterAutospacing="0" w:befor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Name</w:t>
      </w:r>
    </w:p>
    <w:p w:rsidR="00000000" w:rsidDel="00000000" w:rsidP="00000000" w:rsidRDefault="00000000" w:rsidRPr="00000000" w14:paraId="0000000C">
      <w:pPr>
        <w:numPr>
          <w:ilvl w:val="0"/>
          <w:numId w:val="9"/>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Email address</w:t>
      </w:r>
    </w:p>
    <w:p w:rsidR="00000000" w:rsidDel="00000000" w:rsidP="00000000" w:rsidRDefault="00000000" w:rsidRPr="00000000" w14:paraId="0000000D">
      <w:pPr>
        <w:numPr>
          <w:ilvl w:val="0"/>
          <w:numId w:val="9"/>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Phone number</w:t>
      </w:r>
    </w:p>
    <w:p w:rsidR="00000000" w:rsidDel="00000000" w:rsidP="00000000" w:rsidRDefault="00000000" w:rsidRPr="00000000" w14:paraId="0000000E">
      <w:pPr>
        <w:numPr>
          <w:ilvl w:val="0"/>
          <w:numId w:val="9"/>
        </w:numPr>
        <w:spacing w:after="24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Address (if relevant)</w:t>
      </w:r>
    </w:p>
    <w:p w:rsidR="00000000" w:rsidDel="00000000" w:rsidP="00000000" w:rsidRDefault="00000000" w:rsidRPr="00000000" w14:paraId="0000000F">
      <w:pPr>
        <w:pStyle w:val="Heading3"/>
        <w:keepNext w:val="0"/>
        <w:keepLines w:val="0"/>
        <w:spacing w:before="280" w:lineRule="auto"/>
        <w:rPr>
          <w:rFonts w:ascii="Poppins" w:cs="Poppins" w:eastAsia="Poppins" w:hAnsi="Poppins"/>
          <w:b w:val="1"/>
          <w:bCs w:val="1"/>
          <w:color w:val="000000"/>
          <w:sz w:val="26"/>
          <w:szCs w:val="26"/>
        </w:rPr>
      </w:pPr>
      <w:bookmarkStart w:colFirst="0" w:colLast="0" w:name="_rap9n85vo6bx" w:id="4"/>
      <w:bookmarkEnd w:id="4"/>
      <w:r w:rsidDel="00000000" w:rsidR="00000000" w:rsidRPr="00000000">
        <w:rPr>
          <w:rFonts w:ascii="Poppins" w:cs="Poppins" w:eastAsia="Poppins" w:hAnsi="Poppins"/>
          <w:b w:val="1"/>
          <w:bCs w:val="1"/>
          <w:color w:val="000000"/>
          <w:sz w:val="26"/>
          <w:szCs w:val="26"/>
          <w:rtl w:val="0"/>
        </w:rPr>
        <w:t xml:space="preserve">b) Special category (sensitive) data</w:t>
      </w:r>
    </w:p>
    <w:p w:rsidR="00000000" w:rsidDel="00000000" w:rsidP="00000000" w:rsidRDefault="00000000" w:rsidRPr="00000000" w14:paraId="00000010">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Because I provide therapeutic and wellbeing services, I may collect sensitive personal data, including:</w:t>
      </w:r>
    </w:p>
    <w:p w:rsidR="00000000" w:rsidDel="00000000" w:rsidP="00000000" w:rsidRDefault="00000000" w:rsidRPr="00000000" w14:paraId="00000011">
      <w:pPr>
        <w:numPr>
          <w:ilvl w:val="0"/>
          <w:numId w:val="10"/>
        </w:numPr>
        <w:spacing w:after="0" w:afterAutospacing="0" w:befor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Physical and mental health information</w:t>
      </w:r>
    </w:p>
    <w:p w:rsidR="00000000" w:rsidDel="00000000" w:rsidP="00000000" w:rsidRDefault="00000000" w:rsidRPr="00000000" w14:paraId="00000012">
      <w:pPr>
        <w:numPr>
          <w:ilvl w:val="0"/>
          <w:numId w:val="10"/>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Pregnancy, birth, breastfeeding, and postnatal information</w:t>
      </w:r>
    </w:p>
    <w:p w:rsidR="00000000" w:rsidDel="00000000" w:rsidP="00000000" w:rsidRDefault="00000000" w:rsidRPr="00000000" w14:paraId="00000013">
      <w:pPr>
        <w:numPr>
          <w:ilvl w:val="0"/>
          <w:numId w:val="10"/>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Sleep and wellbeing information relating to you and/or your baby</w:t>
      </w:r>
    </w:p>
    <w:p w:rsidR="00000000" w:rsidDel="00000000" w:rsidP="00000000" w:rsidRDefault="00000000" w:rsidRPr="00000000" w14:paraId="00000014">
      <w:pPr>
        <w:numPr>
          <w:ilvl w:val="0"/>
          <w:numId w:val="10"/>
        </w:numPr>
        <w:spacing w:after="24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Session notes and assessments</w:t>
      </w:r>
    </w:p>
    <w:p w:rsidR="00000000" w:rsidDel="00000000" w:rsidP="00000000" w:rsidRDefault="00000000" w:rsidRPr="00000000" w14:paraId="00000015">
      <w:pPr>
        <w:pStyle w:val="Heading3"/>
        <w:keepNext w:val="0"/>
        <w:keepLines w:val="0"/>
        <w:spacing w:before="280" w:lineRule="auto"/>
        <w:rPr>
          <w:rFonts w:ascii="Poppins" w:cs="Poppins" w:eastAsia="Poppins" w:hAnsi="Poppins"/>
          <w:b w:val="1"/>
          <w:bCs w:val="1"/>
          <w:color w:val="000000"/>
          <w:sz w:val="26"/>
          <w:szCs w:val="26"/>
        </w:rPr>
      </w:pPr>
      <w:bookmarkStart w:colFirst="0" w:colLast="0" w:name="_owmcoke8rufd" w:id="5"/>
      <w:bookmarkEnd w:id="5"/>
      <w:r w:rsidDel="00000000" w:rsidR="00000000" w:rsidRPr="00000000">
        <w:rPr>
          <w:rFonts w:ascii="Poppins" w:cs="Poppins" w:eastAsia="Poppins" w:hAnsi="Poppins"/>
          <w:b w:val="1"/>
          <w:bCs w:val="1"/>
          <w:color w:val="000000"/>
          <w:sz w:val="26"/>
          <w:szCs w:val="26"/>
          <w:rtl w:val="0"/>
        </w:rPr>
        <w:t xml:space="preserve">c) Administrative data</w:t>
      </w:r>
    </w:p>
    <w:p w:rsidR="00000000" w:rsidDel="00000000" w:rsidP="00000000" w:rsidRDefault="00000000" w:rsidRPr="00000000" w14:paraId="00000016">
      <w:pPr>
        <w:numPr>
          <w:ilvl w:val="0"/>
          <w:numId w:val="1"/>
        </w:numPr>
        <w:spacing w:after="0" w:afterAutospacing="0" w:befor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Appointment records</w:t>
      </w:r>
    </w:p>
    <w:p w:rsidR="00000000" w:rsidDel="00000000" w:rsidP="00000000" w:rsidRDefault="00000000" w:rsidRPr="00000000" w14:paraId="00000017">
      <w:pPr>
        <w:numPr>
          <w:ilvl w:val="0"/>
          <w:numId w:val="1"/>
        </w:numPr>
        <w:spacing w:after="0" w:afterAutospacing="0" w:before="0" w:beforeAutospacing="0" w:lineRule="auto"/>
        <w:ind w:left="720" w:hanging="360"/>
      </w:pPr>
      <w:r w:rsidDel="00000000" w:rsidR="00000000" w:rsidRPr="00000000">
        <w:rPr>
          <w:rFonts w:ascii="Poppins" w:cs="Poppins" w:eastAsia="Poppins" w:hAnsi="Poppins"/>
          <w:rtl w:val="0"/>
        </w:rPr>
        <w:t xml:space="preserve">Payment records (I do </w:t>
      </w:r>
      <w:r w:rsidDel="00000000" w:rsidR="00000000" w:rsidRPr="00000000">
        <w:rPr>
          <w:rFonts w:ascii="Poppins" w:cs="Poppins" w:eastAsia="Poppins" w:hAnsi="Poppins"/>
          <w:b w:val="1"/>
          <w:bCs w:val="1"/>
          <w:rtl w:val="0"/>
        </w:rPr>
        <w:t xml:space="preserve">not</w:t>
      </w:r>
      <w:r w:rsidDel="00000000" w:rsidR="00000000" w:rsidRPr="00000000">
        <w:rPr>
          <w:rFonts w:ascii="Poppins" w:cs="Poppins" w:eastAsia="Poppins" w:hAnsi="Poppins"/>
          <w:rtl w:val="0"/>
        </w:rPr>
        <w:t xml:space="preserve"> store full card details)</w:t>
      </w:r>
    </w:p>
    <w:p w:rsidR="00000000" w:rsidDel="00000000" w:rsidP="00000000" w:rsidRDefault="00000000" w:rsidRPr="00000000" w14:paraId="00000018">
      <w:pPr>
        <w:numPr>
          <w:ilvl w:val="0"/>
          <w:numId w:val="1"/>
        </w:numPr>
        <w:spacing w:after="24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Correspondence (emails, texts, contact forms)</w:t>
      </w:r>
    </w:p>
    <w:p w:rsidR="00000000" w:rsidDel="00000000" w:rsidP="00000000" w:rsidRDefault="00000000" w:rsidRPr="00000000" w14:paraId="00000019">
      <w:pPr>
        <w:spacing w:after="240" w:before="240" w:lineRule="auto"/>
        <w:ind w:left="0" w:firstLine="0"/>
        <w:rPr>
          <w:rFonts w:ascii="Poppins" w:cs="Poppins" w:eastAsia="Poppins" w:hAnsi="Poppins"/>
        </w:rPr>
      </w:pPr>
      <w:r w:rsidDel="00000000" w:rsidR="00000000" w:rsidRPr="00000000">
        <w:rPr>
          <w:rFonts w:ascii="Poppins" w:cs="Poppins" w:eastAsia="Poppins" w:hAnsi="Poppins"/>
          <w:rtl w:val="0"/>
        </w:rPr>
        <w:t xml:space="preserve">Most personal information is collected directly from you through enquiry forms, consultation forms, questionnaires, emails, telephone conversations and during appointments.</w:t>
      </w:r>
    </w:p>
    <w:p w:rsidR="00000000" w:rsidDel="00000000" w:rsidP="00000000" w:rsidRDefault="00000000" w:rsidRPr="00000000" w14:paraId="0000001A">
      <w:pPr>
        <w:spacing w:after="240" w:before="240" w:lineRule="auto"/>
        <w:ind w:left="0" w:firstLine="0"/>
        <w:rPr>
          <w:rFonts w:ascii="Poppins" w:cs="Poppins" w:eastAsia="Poppins" w:hAnsi="Poppins"/>
        </w:rPr>
      </w:pPr>
      <w:r w:rsidDel="00000000" w:rsidR="00000000" w:rsidRPr="00000000">
        <w:rPr>
          <w:rFonts w:ascii="Poppins" w:cs="Poppins" w:eastAsia="Poppins" w:hAnsi="Poppins"/>
          <w:rtl w:val="0"/>
        </w:rPr>
        <w:t xml:space="preserve">Although my services can relate to babies and young children, my contract is with the parent or legal guardian. Personal information relating to a child is collected only where necessary to provide services.</w:t>
      </w:r>
    </w:p>
    <w:p w:rsidR="00000000" w:rsidDel="00000000" w:rsidP="00000000" w:rsidRDefault="00000000" w:rsidRPr="00000000" w14:paraId="0000001B">
      <w:pPr>
        <w:pStyle w:val="Heading2"/>
        <w:keepNext w:val="0"/>
        <w:keepLines w:val="0"/>
        <w:spacing w:after="80" w:lineRule="auto"/>
        <w:rPr>
          <w:rFonts w:ascii="Poppins" w:cs="Poppins" w:eastAsia="Poppins" w:hAnsi="Poppins"/>
          <w:b w:val="1"/>
          <w:bCs w:val="1"/>
          <w:sz w:val="34"/>
          <w:szCs w:val="34"/>
        </w:rPr>
      </w:pPr>
      <w:bookmarkStart w:colFirst="0" w:colLast="0" w:name="_v76n6u79tz9m" w:id="6"/>
      <w:bookmarkEnd w:id="6"/>
      <w:r w:rsidDel="00000000" w:rsidR="00000000" w:rsidRPr="00000000">
        <w:rPr>
          <w:rFonts w:ascii="Poppins" w:cs="Poppins" w:eastAsia="Poppins" w:hAnsi="Poppins"/>
          <w:b w:val="1"/>
          <w:bCs w:val="1"/>
          <w:sz w:val="34"/>
          <w:szCs w:val="34"/>
          <w:rtl w:val="0"/>
        </w:rPr>
        <w:t xml:space="preserve">3. Lawful Basis for Processing</w:t>
      </w:r>
    </w:p>
    <w:p w:rsidR="00000000" w:rsidDel="00000000" w:rsidP="00000000" w:rsidRDefault="00000000" w:rsidRPr="00000000" w14:paraId="0000001C">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Under UK GDPR, I rely on the following lawful bases:</w:t>
      </w:r>
    </w:p>
    <w:p w:rsidR="00000000" w:rsidDel="00000000" w:rsidP="00000000" w:rsidRDefault="00000000" w:rsidRPr="00000000" w14:paraId="0000001D">
      <w:pPr>
        <w:numPr>
          <w:ilvl w:val="0"/>
          <w:numId w:val="7"/>
        </w:numPr>
        <w:spacing w:after="0" w:afterAutospacing="0" w:before="240" w:lineRule="auto"/>
        <w:ind w:left="720" w:hanging="360"/>
      </w:pPr>
      <w:r w:rsidDel="00000000" w:rsidR="00000000" w:rsidRPr="00000000">
        <w:rPr>
          <w:rFonts w:ascii="Poppins" w:cs="Poppins" w:eastAsia="Poppins" w:hAnsi="Poppins"/>
          <w:b w:val="1"/>
          <w:bCs w:val="1"/>
          <w:rtl w:val="0"/>
        </w:rPr>
        <w:t xml:space="preserve">Consent</w:t>
      </w:r>
      <w:r w:rsidDel="00000000" w:rsidR="00000000" w:rsidRPr="00000000">
        <w:rPr>
          <w:rFonts w:ascii="Poppins" w:cs="Poppins" w:eastAsia="Poppins" w:hAnsi="Poppins"/>
          <w:rtl w:val="0"/>
        </w:rPr>
        <w:t xml:space="preserve"> – for processing health and therapy-related data</w:t>
      </w:r>
    </w:p>
    <w:p w:rsidR="00000000" w:rsidDel="00000000" w:rsidP="00000000" w:rsidRDefault="00000000" w:rsidRPr="00000000" w14:paraId="0000001E">
      <w:pPr>
        <w:numPr>
          <w:ilvl w:val="0"/>
          <w:numId w:val="7"/>
        </w:numPr>
        <w:spacing w:after="0" w:afterAutospacing="0" w:before="0" w:beforeAutospacing="0" w:lineRule="auto"/>
        <w:ind w:left="720" w:hanging="360"/>
      </w:pPr>
      <w:r w:rsidDel="00000000" w:rsidR="00000000" w:rsidRPr="00000000">
        <w:rPr>
          <w:rFonts w:ascii="Poppins" w:cs="Poppins" w:eastAsia="Poppins" w:hAnsi="Poppins"/>
          <w:b w:val="1"/>
          <w:bCs w:val="1"/>
          <w:rtl w:val="0"/>
        </w:rPr>
        <w:t xml:space="preserve">Contract</w:t>
      </w:r>
      <w:r w:rsidDel="00000000" w:rsidR="00000000" w:rsidRPr="00000000">
        <w:rPr>
          <w:rFonts w:ascii="Poppins" w:cs="Poppins" w:eastAsia="Poppins" w:hAnsi="Poppins"/>
          <w:rtl w:val="0"/>
        </w:rPr>
        <w:t xml:space="preserve"> – to provide agreed services</w:t>
      </w:r>
    </w:p>
    <w:p w:rsidR="00000000" w:rsidDel="00000000" w:rsidP="00000000" w:rsidRDefault="00000000" w:rsidRPr="00000000" w14:paraId="0000001F">
      <w:pPr>
        <w:numPr>
          <w:ilvl w:val="0"/>
          <w:numId w:val="7"/>
        </w:numPr>
        <w:spacing w:after="0" w:afterAutospacing="0" w:before="0" w:beforeAutospacing="0" w:lineRule="auto"/>
        <w:ind w:left="720" w:hanging="360"/>
      </w:pPr>
      <w:r w:rsidDel="00000000" w:rsidR="00000000" w:rsidRPr="00000000">
        <w:rPr>
          <w:rFonts w:ascii="Poppins" w:cs="Poppins" w:eastAsia="Poppins" w:hAnsi="Poppins"/>
          <w:b w:val="1"/>
          <w:bCs w:val="1"/>
          <w:rtl w:val="0"/>
        </w:rPr>
        <w:t xml:space="preserve">Legal obligation</w:t>
      </w:r>
      <w:r w:rsidDel="00000000" w:rsidR="00000000" w:rsidRPr="00000000">
        <w:rPr>
          <w:rFonts w:ascii="Poppins" w:cs="Poppins" w:eastAsia="Poppins" w:hAnsi="Poppins"/>
          <w:rtl w:val="0"/>
        </w:rPr>
        <w:t xml:space="preserve"> – for tax, insurance, and professional requirements</w:t>
      </w:r>
    </w:p>
    <w:p w:rsidR="00000000" w:rsidDel="00000000" w:rsidP="00000000" w:rsidRDefault="00000000" w:rsidRPr="00000000" w14:paraId="00000020">
      <w:pPr>
        <w:numPr>
          <w:ilvl w:val="0"/>
          <w:numId w:val="7"/>
        </w:numPr>
        <w:spacing w:after="240" w:before="0" w:beforeAutospacing="0" w:lineRule="auto"/>
        <w:ind w:left="720" w:hanging="360"/>
      </w:pPr>
      <w:r w:rsidDel="00000000" w:rsidR="00000000" w:rsidRPr="00000000">
        <w:rPr>
          <w:rFonts w:ascii="Poppins" w:cs="Poppins" w:eastAsia="Poppins" w:hAnsi="Poppins"/>
          <w:b w:val="1"/>
          <w:bCs w:val="1"/>
          <w:rtl w:val="0"/>
        </w:rPr>
        <w:t xml:space="preserve">Legitimate interests</w:t>
      </w:r>
      <w:r w:rsidDel="00000000" w:rsidR="00000000" w:rsidRPr="00000000">
        <w:rPr>
          <w:rFonts w:ascii="Poppins" w:cs="Poppins" w:eastAsia="Poppins" w:hAnsi="Poppins"/>
          <w:rtl w:val="0"/>
        </w:rPr>
        <w:t xml:space="preserve"> – for practice administration (where appropriate)</w:t>
      </w:r>
    </w:p>
    <w:p w:rsidR="00000000" w:rsidDel="00000000" w:rsidP="00000000" w:rsidRDefault="00000000" w:rsidRPr="00000000" w14:paraId="00000021">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For special category data, processing is necessary for the provision of health and wellbeing services and is carried out with explicit consent.</w:t>
      </w:r>
    </w:p>
    <w:p w:rsidR="00000000" w:rsidDel="00000000" w:rsidP="00000000" w:rsidRDefault="00000000" w:rsidRPr="00000000" w14:paraId="00000022">
      <w:pPr>
        <w:pStyle w:val="Heading2"/>
        <w:keepNext w:val="0"/>
        <w:keepLines w:val="0"/>
        <w:spacing w:after="80" w:lineRule="auto"/>
        <w:rPr>
          <w:rFonts w:ascii="Poppins" w:cs="Poppins" w:eastAsia="Poppins" w:hAnsi="Poppins"/>
          <w:b w:val="1"/>
          <w:bCs w:val="1"/>
          <w:sz w:val="34"/>
          <w:szCs w:val="34"/>
        </w:rPr>
      </w:pPr>
      <w:bookmarkStart w:colFirst="0" w:colLast="0" w:name="_3sp4brs83e09" w:id="7"/>
      <w:bookmarkEnd w:id="7"/>
      <w:r w:rsidDel="00000000" w:rsidR="00000000" w:rsidRPr="00000000">
        <w:rPr>
          <w:rFonts w:ascii="Poppins" w:cs="Poppins" w:eastAsia="Poppins" w:hAnsi="Poppins"/>
          <w:b w:val="1"/>
          <w:bCs w:val="1"/>
          <w:sz w:val="34"/>
          <w:szCs w:val="34"/>
          <w:rtl w:val="0"/>
        </w:rPr>
        <w:t xml:space="preserve">4. How Your Information Is Used</w:t>
      </w:r>
    </w:p>
    <w:p w:rsidR="00000000" w:rsidDel="00000000" w:rsidP="00000000" w:rsidRDefault="00000000" w:rsidRPr="00000000" w14:paraId="00000023">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Your data is used to:</w:t>
      </w:r>
    </w:p>
    <w:p w:rsidR="00000000" w:rsidDel="00000000" w:rsidP="00000000" w:rsidRDefault="00000000" w:rsidRPr="00000000" w14:paraId="00000024">
      <w:pPr>
        <w:numPr>
          <w:ilvl w:val="0"/>
          <w:numId w:val="3"/>
        </w:numPr>
        <w:spacing w:after="0" w:afterAutospacing="0" w:befor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Provide breastfeeding, sleep, and wellbeing services</w:t>
      </w:r>
    </w:p>
    <w:p w:rsidR="00000000" w:rsidDel="00000000" w:rsidP="00000000" w:rsidRDefault="00000000" w:rsidRPr="00000000" w14:paraId="00000025">
      <w:pPr>
        <w:numPr>
          <w:ilvl w:val="0"/>
          <w:numId w:val="3"/>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Communicate with you about appointments and support</w:t>
      </w:r>
    </w:p>
    <w:p w:rsidR="00000000" w:rsidDel="00000000" w:rsidP="00000000" w:rsidRDefault="00000000" w:rsidRPr="00000000" w14:paraId="00000026">
      <w:pPr>
        <w:numPr>
          <w:ilvl w:val="0"/>
          <w:numId w:val="3"/>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Maintain accurate client records</w:t>
      </w:r>
    </w:p>
    <w:p w:rsidR="00000000" w:rsidDel="00000000" w:rsidP="00000000" w:rsidRDefault="00000000" w:rsidRPr="00000000" w14:paraId="00000027">
      <w:pPr>
        <w:numPr>
          <w:ilvl w:val="0"/>
          <w:numId w:val="3"/>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Meet professional, legal, and insurance requirements</w:t>
      </w:r>
    </w:p>
    <w:p w:rsidR="00000000" w:rsidDel="00000000" w:rsidP="00000000" w:rsidRDefault="00000000" w:rsidRPr="00000000" w14:paraId="00000028">
      <w:pPr>
        <w:numPr>
          <w:ilvl w:val="0"/>
          <w:numId w:val="3"/>
        </w:numPr>
        <w:spacing w:after="24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Safeguard clients and babies where there are serious concerns</w:t>
      </w:r>
    </w:p>
    <w:p w:rsidR="00000000" w:rsidDel="00000000" w:rsidP="00000000" w:rsidRDefault="00000000" w:rsidRPr="00000000" w14:paraId="00000029">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Your information is </w:t>
      </w:r>
      <w:r w:rsidDel="00000000" w:rsidR="00000000" w:rsidRPr="00000000">
        <w:rPr>
          <w:rFonts w:ascii="Poppins" w:cs="Poppins" w:eastAsia="Poppins" w:hAnsi="Poppins"/>
          <w:b w:val="1"/>
          <w:bCs w:val="1"/>
          <w:rtl w:val="0"/>
        </w:rPr>
        <w:t xml:space="preserve">never sold or shared for marketing purposes</w:t>
      </w:r>
      <w:r w:rsidDel="00000000" w:rsidR="00000000" w:rsidRPr="00000000">
        <w:rPr>
          <w:rFonts w:ascii="Poppins" w:cs="Poppins" w:eastAsia="Poppins" w:hAnsi="Poppins"/>
          <w:rtl w:val="0"/>
        </w:rPr>
        <w:t xml:space="preserve">.</w:t>
      </w:r>
    </w:p>
    <w:p w:rsidR="00000000" w:rsidDel="00000000" w:rsidP="00000000" w:rsidRDefault="00000000" w:rsidRPr="00000000" w14:paraId="0000002A">
      <w:pPr>
        <w:pStyle w:val="Heading2"/>
        <w:keepNext w:val="0"/>
        <w:keepLines w:val="0"/>
        <w:spacing w:after="80" w:lineRule="auto"/>
        <w:rPr>
          <w:rFonts w:ascii="Poppins" w:cs="Poppins" w:eastAsia="Poppins" w:hAnsi="Poppins"/>
          <w:b w:val="1"/>
          <w:bCs w:val="1"/>
          <w:sz w:val="34"/>
          <w:szCs w:val="34"/>
        </w:rPr>
      </w:pPr>
      <w:bookmarkStart w:colFirst="0" w:colLast="0" w:name="_u1sh5cwp1dsb" w:id="8"/>
      <w:bookmarkEnd w:id="8"/>
      <w:r w:rsidDel="00000000" w:rsidR="00000000" w:rsidRPr="00000000">
        <w:rPr>
          <w:rFonts w:ascii="Poppins" w:cs="Poppins" w:eastAsia="Poppins" w:hAnsi="Poppins"/>
          <w:b w:val="1"/>
          <w:bCs w:val="1"/>
          <w:sz w:val="34"/>
          <w:szCs w:val="34"/>
          <w:rtl w:val="0"/>
        </w:rPr>
        <w:t xml:space="preserve">5. Confidentiality and Safeguarding</w:t>
      </w:r>
    </w:p>
    <w:p w:rsidR="00000000" w:rsidDel="00000000" w:rsidP="00000000" w:rsidRDefault="00000000" w:rsidRPr="00000000" w14:paraId="0000002B">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I work in line with </w:t>
      </w:r>
      <w:r w:rsidDel="00000000" w:rsidR="00000000" w:rsidRPr="00000000">
        <w:rPr>
          <w:rFonts w:ascii="Poppins" w:cs="Poppins" w:eastAsia="Poppins" w:hAnsi="Poppins"/>
          <w:b w:val="1"/>
          <w:bCs w:val="1"/>
          <w:rtl w:val="0"/>
        </w:rPr>
        <w:t xml:space="preserve">BACP Ethical Framework</w:t>
      </w:r>
      <w:r w:rsidDel="00000000" w:rsidR="00000000" w:rsidRPr="00000000">
        <w:rPr>
          <w:rFonts w:ascii="Poppins" w:cs="Poppins" w:eastAsia="Poppins" w:hAnsi="Poppins"/>
          <w:rtl w:val="0"/>
        </w:rPr>
        <w:t xml:space="preserve"> principles of confidentiality. Information you share remains confidential except in the following circumstances:</w:t>
      </w:r>
    </w:p>
    <w:p w:rsidR="00000000" w:rsidDel="00000000" w:rsidP="00000000" w:rsidRDefault="00000000" w:rsidRPr="00000000" w14:paraId="0000002C">
      <w:pPr>
        <w:numPr>
          <w:ilvl w:val="0"/>
          <w:numId w:val="2"/>
        </w:numPr>
        <w:spacing w:after="0" w:afterAutospacing="0" w:befor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Where there is serious risk of harm to you, your baby, or others</w:t>
      </w:r>
    </w:p>
    <w:p w:rsidR="00000000" w:rsidDel="00000000" w:rsidP="00000000" w:rsidRDefault="00000000" w:rsidRPr="00000000" w14:paraId="0000002D">
      <w:pPr>
        <w:numPr>
          <w:ilvl w:val="0"/>
          <w:numId w:val="2"/>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Where safeguarding concerns arise</w:t>
      </w:r>
    </w:p>
    <w:p w:rsidR="00000000" w:rsidDel="00000000" w:rsidP="00000000" w:rsidRDefault="00000000" w:rsidRPr="00000000" w14:paraId="0000002E">
      <w:pPr>
        <w:numPr>
          <w:ilvl w:val="0"/>
          <w:numId w:val="2"/>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Where disclosure is required by law</w:t>
      </w:r>
    </w:p>
    <w:p w:rsidR="00000000" w:rsidDel="00000000" w:rsidP="00000000" w:rsidRDefault="00000000" w:rsidRPr="00000000" w14:paraId="0000002F">
      <w:pPr>
        <w:numPr>
          <w:ilvl w:val="0"/>
          <w:numId w:val="2"/>
        </w:numPr>
        <w:spacing w:after="24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Where you give explicit written consent to share information</w:t>
      </w:r>
    </w:p>
    <w:p w:rsidR="00000000" w:rsidDel="00000000" w:rsidP="00000000" w:rsidRDefault="00000000" w:rsidRPr="00000000" w14:paraId="00000030">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Where possible, concerns will be discussed with you before any disclosure is made.</w:t>
      </w:r>
    </w:p>
    <w:p w:rsidR="00000000" w:rsidDel="00000000" w:rsidP="00000000" w:rsidRDefault="00000000" w:rsidRPr="00000000" w14:paraId="00000031">
      <w:pPr>
        <w:pStyle w:val="Heading2"/>
        <w:keepNext w:val="0"/>
        <w:keepLines w:val="0"/>
        <w:spacing w:after="80" w:lineRule="auto"/>
        <w:rPr>
          <w:rFonts w:ascii="Poppins" w:cs="Poppins" w:eastAsia="Poppins" w:hAnsi="Poppins"/>
          <w:b w:val="1"/>
          <w:bCs w:val="1"/>
          <w:sz w:val="34"/>
          <w:szCs w:val="34"/>
        </w:rPr>
      </w:pPr>
      <w:bookmarkStart w:colFirst="0" w:colLast="0" w:name="_nz3dbedcuwf3" w:id="9"/>
      <w:bookmarkEnd w:id="9"/>
      <w:r w:rsidDel="00000000" w:rsidR="00000000" w:rsidRPr="00000000">
        <w:rPr>
          <w:rFonts w:ascii="Poppins" w:cs="Poppins" w:eastAsia="Poppins" w:hAnsi="Poppins"/>
          <w:b w:val="1"/>
          <w:bCs w:val="1"/>
          <w:sz w:val="34"/>
          <w:szCs w:val="34"/>
          <w:rtl w:val="0"/>
        </w:rPr>
        <w:t xml:space="preserve">6. How Data Is Stored</w:t>
      </w:r>
    </w:p>
    <w:p w:rsidR="00000000" w:rsidDel="00000000" w:rsidP="00000000" w:rsidRDefault="00000000" w:rsidRPr="00000000" w14:paraId="00000032">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Your data is stored securely using:</w:t>
      </w:r>
    </w:p>
    <w:p w:rsidR="00000000" w:rsidDel="00000000" w:rsidP="00000000" w:rsidRDefault="00000000" w:rsidRPr="00000000" w14:paraId="00000033">
      <w:pPr>
        <w:numPr>
          <w:ilvl w:val="0"/>
          <w:numId w:val="5"/>
        </w:numPr>
        <w:spacing w:after="0" w:afterAutospacing="0" w:befor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Password-protected devices</w:t>
      </w:r>
    </w:p>
    <w:p w:rsidR="00000000" w:rsidDel="00000000" w:rsidP="00000000" w:rsidRDefault="00000000" w:rsidRPr="00000000" w14:paraId="00000034">
      <w:pPr>
        <w:numPr>
          <w:ilvl w:val="0"/>
          <w:numId w:val="5"/>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Secure practice management systems (where applicable)</w:t>
      </w:r>
    </w:p>
    <w:p w:rsidR="00000000" w:rsidDel="00000000" w:rsidP="00000000" w:rsidRDefault="00000000" w:rsidRPr="00000000" w14:paraId="00000035">
      <w:pPr>
        <w:numPr>
          <w:ilvl w:val="0"/>
          <w:numId w:val="5"/>
        </w:numPr>
        <w:spacing w:after="24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Locked storage for any paper records</w:t>
      </w:r>
    </w:p>
    <w:p w:rsidR="00000000" w:rsidDel="00000000" w:rsidP="00000000" w:rsidRDefault="00000000" w:rsidRPr="00000000" w14:paraId="00000036">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I take reasonable steps to protect your data from loss, misuse, or unauthorised access.</w:t>
      </w:r>
    </w:p>
    <w:p w:rsidR="00000000" w:rsidDel="00000000" w:rsidP="00000000" w:rsidRDefault="00000000" w:rsidRPr="00000000" w14:paraId="00000037">
      <w:pPr>
        <w:pStyle w:val="Heading2"/>
        <w:keepNext w:val="0"/>
        <w:keepLines w:val="0"/>
        <w:spacing w:after="80" w:lineRule="auto"/>
        <w:rPr>
          <w:rFonts w:ascii="Poppins" w:cs="Poppins" w:eastAsia="Poppins" w:hAnsi="Poppins"/>
          <w:b w:val="1"/>
          <w:bCs w:val="1"/>
          <w:sz w:val="34"/>
          <w:szCs w:val="34"/>
        </w:rPr>
      </w:pPr>
      <w:bookmarkStart w:colFirst="0" w:colLast="0" w:name="_tgr3o76rxdvu" w:id="10"/>
      <w:bookmarkEnd w:id="10"/>
      <w:r w:rsidDel="00000000" w:rsidR="00000000" w:rsidRPr="00000000">
        <w:rPr>
          <w:rFonts w:ascii="Poppins" w:cs="Poppins" w:eastAsia="Poppins" w:hAnsi="Poppins"/>
          <w:b w:val="1"/>
          <w:bCs w:val="1"/>
          <w:sz w:val="34"/>
          <w:szCs w:val="34"/>
          <w:rtl w:val="0"/>
        </w:rPr>
        <w:t xml:space="preserve">7. How Long Data Is Kept</w:t>
      </w:r>
    </w:p>
    <w:p w:rsidR="00000000" w:rsidDel="00000000" w:rsidP="00000000" w:rsidRDefault="00000000" w:rsidRPr="00000000" w14:paraId="00000038">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In line with </w:t>
      </w:r>
      <w:r w:rsidDel="00000000" w:rsidR="00000000" w:rsidRPr="00000000">
        <w:rPr>
          <w:rFonts w:ascii="Poppins" w:cs="Poppins" w:eastAsia="Poppins" w:hAnsi="Poppins"/>
          <w:b w:val="1"/>
          <w:bCs w:val="1"/>
          <w:rtl w:val="0"/>
        </w:rPr>
        <w:t xml:space="preserve">ICO and BACP guidance</w:t>
      </w:r>
      <w:r w:rsidDel="00000000" w:rsidR="00000000" w:rsidRPr="00000000">
        <w:rPr>
          <w:rFonts w:ascii="Poppins" w:cs="Poppins" w:eastAsia="Poppins" w:hAnsi="Poppins"/>
          <w:rtl w:val="0"/>
        </w:rPr>
        <w:t xml:space="preserve">, client records are kept for:</w:t>
      </w:r>
    </w:p>
    <w:p w:rsidR="00000000" w:rsidDel="00000000" w:rsidP="00000000" w:rsidRDefault="00000000" w:rsidRPr="00000000" w14:paraId="00000039">
      <w:pPr>
        <w:numPr>
          <w:ilvl w:val="0"/>
          <w:numId w:val="4"/>
        </w:numPr>
        <w:spacing w:after="0" w:afterAutospacing="0" w:before="240" w:lineRule="auto"/>
        <w:ind w:left="720" w:hanging="360"/>
      </w:pPr>
      <w:r w:rsidDel="00000000" w:rsidR="00000000" w:rsidRPr="00000000">
        <w:rPr>
          <w:rFonts w:ascii="Poppins" w:cs="Poppins" w:eastAsia="Poppins" w:hAnsi="Poppins"/>
          <w:b w:val="1"/>
          <w:bCs w:val="1"/>
          <w:rtl w:val="0"/>
        </w:rPr>
        <w:t xml:space="preserve">7 years</w:t>
      </w:r>
      <w:r w:rsidDel="00000000" w:rsidR="00000000" w:rsidRPr="00000000">
        <w:rPr>
          <w:rFonts w:ascii="Poppins" w:cs="Poppins" w:eastAsia="Poppins" w:hAnsi="Poppins"/>
          <w:rtl w:val="0"/>
        </w:rPr>
        <w:t xml:space="preserve"> after the last contact for adult clients</w:t>
      </w:r>
    </w:p>
    <w:p w:rsidR="00000000" w:rsidDel="00000000" w:rsidP="00000000" w:rsidRDefault="00000000" w:rsidRPr="00000000" w14:paraId="0000003A">
      <w:pPr>
        <w:numPr>
          <w:ilvl w:val="0"/>
          <w:numId w:val="4"/>
        </w:numPr>
        <w:spacing w:after="240" w:before="0" w:beforeAutospacing="0" w:lineRule="auto"/>
        <w:ind w:left="720" w:hanging="360"/>
      </w:pPr>
      <w:r w:rsidDel="00000000" w:rsidR="00000000" w:rsidRPr="00000000">
        <w:rPr>
          <w:rFonts w:ascii="Poppins" w:cs="Poppins" w:eastAsia="Poppins" w:hAnsi="Poppins"/>
          <w:b w:val="1"/>
          <w:bCs w:val="1"/>
          <w:rtl w:val="0"/>
        </w:rPr>
        <w:t xml:space="preserve">7 years after a child reaches the age of 18</w:t>
      </w:r>
      <w:r w:rsidDel="00000000" w:rsidR="00000000" w:rsidRPr="00000000">
        <w:rPr>
          <w:rFonts w:ascii="Poppins" w:cs="Poppins" w:eastAsia="Poppins" w:hAnsi="Poppins"/>
          <w:rtl w:val="0"/>
        </w:rPr>
        <w:t xml:space="preserve">, where records relate to a child</w:t>
      </w:r>
    </w:p>
    <w:p w:rsidR="00000000" w:rsidDel="00000000" w:rsidP="00000000" w:rsidRDefault="00000000" w:rsidRPr="00000000" w14:paraId="0000003B">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After this period, records are securely deleted or destroyed.</w:t>
      </w:r>
    </w:p>
    <w:p w:rsidR="00000000" w:rsidDel="00000000" w:rsidP="00000000" w:rsidRDefault="00000000" w:rsidRPr="00000000" w14:paraId="0000003C">
      <w:pPr>
        <w:pStyle w:val="Heading2"/>
        <w:keepNext w:val="0"/>
        <w:keepLines w:val="0"/>
        <w:spacing w:after="80" w:lineRule="auto"/>
        <w:rPr>
          <w:rFonts w:ascii="Poppins" w:cs="Poppins" w:eastAsia="Poppins" w:hAnsi="Poppins"/>
          <w:b w:val="1"/>
          <w:bCs w:val="1"/>
          <w:sz w:val="34"/>
          <w:szCs w:val="34"/>
        </w:rPr>
      </w:pPr>
      <w:bookmarkStart w:colFirst="0" w:colLast="0" w:name="_ajvjlemiy9tt" w:id="11"/>
      <w:bookmarkEnd w:id="11"/>
      <w:r w:rsidDel="00000000" w:rsidR="00000000" w:rsidRPr="00000000">
        <w:rPr>
          <w:rFonts w:ascii="Poppins" w:cs="Poppins" w:eastAsia="Poppins" w:hAnsi="Poppins"/>
          <w:b w:val="1"/>
          <w:bCs w:val="1"/>
          <w:sz w:val="34"/>
          <w:szCs w:val="34"/>
          <w:rtl w:val="0"/>
        </w:rPr>
        <w:t xml:space="preserve">8. Sharing Your Data</w:t>
      </w:r>
    </w:p>
    <w:p w:rsidR="00000000" w:rsidDel="00000000" w:rsidP="00000000" w:rsidRDefault="00000000" w:rsidRPr="00000000" w14:paraId="0000003D">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Your data may be shared only when necessary with:</w:t>
      </w:r>
    </w:p>
    <w:p w:rsidR="00000000" w:rsidDel="00000000" w:rsidP="00000000" w:rsidRDefault="00000000" w:rsidRPr="00000000" w14:paraId="0000003E">
      <w:pPr>
        <w:numPr>
          <w:ilvl w:val="0"/>
          <w:numId w:val="8"/>
        </w:numPr>
        <w:spacing w:after="0" w:afterAutospacing="0" w:befor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Your GP, health visitor, or other professionals (with consent)</w:t>
      </w:r>
    </w:p>
    <w:p w:rsidR="00000000" w:rsidDel="00000000" w:rsidP="00000000" w:rsidRDefault="00000000" w:rsidRPr="00000000" w14:paraId="0000003F">
      <w:pPr>
        <w:numPr>
          <w:ilvl w:val="0"/>
          <w:numId w:val="8"/>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My clinical supervisor (anonymised where possible)</w:t>
      </w:r>
    </w:p>
    <w:p w:rsidR="00000000" w:rsidDel="00000000" w:rsidP="00000000" w:rsidRDefault="00000000" w:rsidRPr="00000000" w14:paraId="00000040">
      <w:pPr>
        <w:numPr>
          <w:ilvl w:val="0"/>
          <w:numId w:val="8"/>
        </w:numPr>
        <w:spacing w:after="24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Legal or regulatory bodies if required by law</w:t>
      </w:r>
    </w:p>
    <w:p w:rsidR="00000000" w:rsidDel="00000000" w:rsidP="00000000" w:rsidRDefault="00000000" w:rsidRPr="00000000" w14:paraId="00000041">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All third parties are expected to comply with data protection laws.</w:t>
      </w:r>
    </w:p>
    <w:p w:rsidR="00000000" w:rsidDel="00000000" w:rsidP="00000000" w:rsidRDefault="00000000" w:rsidRPr="00000000" w14:paraId="00000042">
      <w:pPr>
        <w:pStyle w:val="Heading2"/>
        <w:keepNext w:val="0"/>
        <w:keepLines w:val="0"/>
        <w:spacing w:after="80" w:lineRule="auto"/>
        <w:rPr>
          <w:rFonts w:ascii="Poppins" w:cs="Poppins" w:eastAsia="Poppins" w:hAnsi="Poppins"/>
          <w:b w:val="1"/>
          <w:bCs w:val="1"/>
          <w:sz w:val="34"/>
          <w:szCs w:val="34"/>
        </w:rPr>
      </w:pPr>
      <w:bookmarkStart w:colFirst="0" w:colLast="0" w:name="_j21rhqty23vo" w:id="12"/>
      <w:bookmarkEnd w:id="12"/>
      <w:r w:rsidDel="00000000" w:rsidR="00000000" w:rsidRPr="00000000">
        <w:rPr>
          <w:rFonts w:ascii="Poppins" w:cs="Poppins" w:eastAsia="Poppins" w:hAnsi="Poppins"/>
          <w:b w:val="1"/>
          <w:bCs w:val="1"/>
          <w:sz w:val="34"/>
          <w:szCs w:val="34"/>
          <w:rtl w:val="0"/>
        </w:rPr>
        <w:t xml:space="preserve">9. Your Rights</w:t>
      </w:r>
    </w:p>
    <w:p w:rsidR="00000000" w:rsidDel="00000000" w:rsidP="00000000" w:rsidRDefault="00000000" w:rsidRPr="00000000" w14:paraId="00000043">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Under UK GDPR, you have the right to:</w:t>
      </w:r>
    </w:p>
    <w:p w:rsidR="00000000" w:rsidDel="00000000" w:rsidP="00000000" w:rsidRDefault="00000000" w:rsidRPr="00000000" w14:paraId="00000044">
      <w:pPr>
        <w:numPr>
          <w:ilvl w:val="0"/>
          <w:numId w:val="11"/>
        </w:numPr>
        <w:spacing w:after="0" w:afterAutospacing="0" w:befor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Access your personal data</w:t>
      </w:r>
    </w:p>
    <w:p w:rsidR="00000000" w:rsidDel="00000000" w:rsidP="00000000" w:rsidRDefault="00000000" w:rsidRPr="00000000" w14:paraId="00000045">
      <w:pPr>
        <w:numPr>
          <w:ilvl w:val="0"/>
          <w:numId w:val="11"/>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Request correction of inaccurate data</w:t>
      </w:r>
    </w:p>
    <w:p w:rsidR="00000000" w:rsidDel="00000000" w:rsidP="00000000" w:rsidRDefault="00000000" w:rsidRPr="00000000" w14:paraId="00000046">
      <w:pPr>
        <w:numPr>
          <w:ilvl w:val="0"/>
          <w:numId w:val="11"/>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Request erasure (where applicable)</w:t>
      </w:r>
    </w:p>
    <w:p w:rsidR="00000000" w:rsidDel="00000000" w:rsidP="00000000" w:rsidRDefault="00000000" w:rsidRPr="00000000" w14:paraId="00000047">
      <w:pPr>
        <w:numPr>
          <w:ilvl w:val="0"/>
          <w:numId w:val="11"/>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Restrict processing</w:t>
      </w:r>
    </w:p>
    <w:p w:rsidR="00000000" w:rsidDel="00000000" w:rsidP="00000000" w:rsidRDefault="00000000" w:rsidRPr="00000000" w14:paraId="00000048">
      <w:pPr>
        <w:numPr>
          <w:ilvl w:val="0"/>
          <w:numId w:val="11"/>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Object to processing</w:t>
      </w:r>
    </w:p>
    <w:p w:rsidR="00000000" w:rsidDel="00000000" w:rsidP="00000000" w:rsidRDefault="00000000" w:rsidRPr="00000000" w14:paraId="00000049">
      <w:pPr>
        <w:numPr>
          <w:ilvl w:val="0"/>
          <w:numId w:val="11"/>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Data portability</w:t>
      </w:r>
    </w:p>
    <w:p w:rsidR="00000000" w:rsidDel="00000000" w:rsidP="00000000" w:rsidRDefault="00000000" w:rsidRPr="00000000" w14:paraId="0000004A">
      <w:pPr>
        <w:numPr>
          <w:ilvl w:val="0"/>
          <w:numId w:val="11"/>
        </w:numPr>
        <w:spacing w:after="24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Withdraw consent at any time</w:t>
      </w:r>
    </w:p>
    <w:p w:rsidR="00000000" w:rsidDel="00000000" w:rsidP="00000000" w:rsidRDefault="00000000" w:rsidRPr="00000000" w14:paraId="0000004B">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Requests can be made in writing and will be responded to within </w:t>
      </w:r>
      <w:r w:rsidDel="00000000" w:rsidR="00000000" w:rsidRPr="00000000">
        <w:rPr>
          <w:rFonts w:ascii="Poppins" w:cs="Poppins" w:eastAsia="Poppins" w:hAnsi="Poppins"/>
          <w:b w:val="1"/>
          <w:bCs w:val="1"/>
          <w:rtl w:val="0"/>
        </w:rPr>
        <w:t xml:space="preserve">one month</w:t>
      </w:r>
      <w:r w:rsidDel="00000000" w:rsidR="00000000" w:rsidRPr="00000000">
        <w:rPr>
          <w:rFonts w:ascii="Poppins" w:cs="Poppins" w:eastAsia="Poppins" w:hAnsi="Poppins"/>
          <w:rtl w:val="0"/>
        </w:rPr>
        <w:t xml:space="preserve">.</w:t>
      </w:r>
    </w:p>
    <w:p w:rsidR="00000000" w:rsidDel="00000000" w:rsidP="00000000" w:rsidRDefault="00000000" w:rsidRPr="00000000" w14:paraId="0000004C">
      <w:pPr>
        <w:pStyle w:val="Heading2"/>
        <w:keepNext w:val="0"/>
        <w:keepLines w:val="0"/>
        <w:spacing w:after="80" w:lineRule="auto"/>
        <w:rPr>
          <w:rFonts w:ascii="Poppins" w:cs="Poppins" w:eastAsia="Poppins" w:hAnsi="Poppins"/>
          <w:b w:val="1"/>
          <w:bCs w:val="1"/>
          <w:sz w:val="34"/>
          <w:szCs w:val="34"/>
        </w:rPr>
      </w:pPr>
      <w:bookmarkStart w:colFirst="0" w:colLast="0" w:name="_9amj3wojfn4e" w:id="13"/>
      <w:bookmarkEnd w:id="13"/>
      <w:r w:rsidDel="00000000" w:rsidR="00000000" w:rsidRPr="00000000">
        <w:rPr>
          <w:rFonts w:ascii="Poppins" w:cs="Poppins" w:eastAsia="Poppins" w:hAnsi="Poppins"/>
          <w:b w:val="1"/>
          <w:bCs w:val="1"/>
          <w:sz w:val="34"/>
          <w:szCs w:val="34"/>
          <w:rtl w:val="0"/>
        </w:rPr>
        <w:t xml:space="preserve">10. Complaints</w:t>
      </w:r>
    </w:p>
    <w:p w:rsidR="00000000" w:rsidDel="00000000" w:rsidP="00000000" w:rsidRDefault="00000000" w:rsidRPr="00000000" w14:paraId="0000004D">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If you have concerns about how I have collected, used or handled your personal data, you have the right to make a data protection complaint directly to me.</w:t>
      </w:r>
    </w:p>
    <w:p w:rsidR="00000000" w:rsidDel="00000000" w:rsidP="00000000" w:rsidRDefault="00000000" w:rsidRPr="00000000" w14:paraId="0000004E">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Complaints can be made by email to milkandmoontherapies@gmail.com</w:t>
      </w:r>
    </w:p>
    <w:p w:rsidR="00000000" w:rsidDel="00000000" w:rsidP="00000000" w:rsidRDefault="00000000" w:rsidRPr="00000000" w14:paraId="0000004F">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I will:</w:t>
      </w:r>
    </w:p>
    <w:p w:rsidR="00000000" w:rsidDel="00000000" w:rsidP="00000000" w:rsidRDefault="00000000" w:rsidRPr="00000000" w14:paraId="00000050">
      <w:pPr>
        <w:numPr>
          <w:ilvl w:val="0"/>
          <w:numId w:val="6"/>
        </w:numPr>
        <w:spacing w:after="0" w:afterAutospacing="0" w:befor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acknowledge receipt of your complaint within 30 days;</w:t>
      </w:r>
    </w:p>
    <w:p w:rsidR="00000000" w:rsidDel="00000000" w:rsidP="00000000" w:rsidRDefault="00000000" w:rsidRPr="00000000" w14:paraId="00000051">
      <w:pPr>
        <w:numPr>
          <w:ilvl w:val="0"/>
          <w:numId w:val="6"/>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investigate your concerns appropriately;</w:t>
      </w:r>
    </w:p>
    <w:p w:rsidR="00000000" w:rsidDel="00000000" w:rsidP="00000000" w:rsidRDefault="00000000" w:rsidRPr="00000000" w14:paraId="00000052">
      <w:pPr>
        <w:numPr>
          <w:ilvl w:val="0"/>
          <w:numId w:val="6"/>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keep you informed where necessary; and</w:t>
      </w:r>
    </w:p>
    <w:p w:rsidR="00000000" w:rsidDel="00000000" w:rsidP="00000000" w:rsidRDefault="00000000" w:rsidRPr="00000000" w14:paraId="00000053">
      <w:pPr>
        <w:numPr>
          <w:ilvl w:val="0"/>
          <w:numId w:val="6"/>
        </w:numPr>
        <w:spacing w:after="24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provide you with a written outcome as soon as reasonably possible.</w:t>
      </w:r>
    </w:p>
    <w:p w:rsidR="00000000" w:rsidDel="00000000" w:rsidP="00000000" w:rsidRDefault="00000000" w:rsidRPr="00000000" w14:paraId="00000054">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If you remain dissatisfied with my response, or you believe I have not complied with data protection law, you have the right to complain to the Information Commissioner's Office (ICO).</w:t>
      </w:r>
    </w:p>
    <w:p w:rsidR="00000000" w:rsidDel="00000000" w:rsidP="00000000" w:rsidRDefault="00000000" w:rsidRPr="00000000" w14:paraId="00000055">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ICO website:</w:t>
      </w:r>
      <w:hyperlink r:id="rId6">
        <w:r w:rsidDel="00000000" w:rsidR="00000000" w:rsidRPr="00000000">
          <w:rPr>
            <w:rFonts w:ascii="Poppins" w:cs="Poppins" w:eastAsia="Poppins" w:hAnsi="Poppins"/>
            <w:rtl w:val="0"/>
          </w:rPr>
          <w:t xml:space="preserve"> </w:t>
        </w:r>
      </w:hyperlink>
      <w:hyperlink r:id="rId7">
        <w:r w:rsidDel="00000000" w:rsidR="00000000" w:rsidRPr="00000000">
          <w:rPr>
            <w:rFonts w:ascii="Poppins" w:cs="Poppins" w:eastAsia="Poppins" w:hAnsi="Poppins"/>
            <w:color w:val="1155cc"/>
            <w:u w:val="single"/>
            <w:rtl w:val="0"/>
          </w:rPr>
          <w:t xml:space="preserve">https://ico.org.uk</w:t>
          <w:br w:type="textWrapping"/>
        </w:r>
      </w:hyperlink>
      <w:r w:rsidDel="00000000" w:rsidR="00000000" w:rsidRPr="00000000">
        <w:rPr>
          <w:rFonts w:ascii="Poppins" w:cs="Poppins" w:eastAsia="Poppins" w:hAnsi="Poppins"/>
          <w:rtl w:val="0"/>
        </w:rPr>
        <w:t xml:space="preserve"> ICO Helpline: 0303 123 1113</w:t>
      </w:r>
    </w:p>
    <w:p w:rsidR="00000000" w:rsidDel="00000000" w:rsidP="00000000" w:rsidRDefault="00000000" w:rsidRPr="00000000" w14:paraId="00000056">
      <w:pPr>
        <w:pStyle w:val="Heading2"/>
        <w:keepNext w:val="0"/>
        <w:keepLines w:val="0"/>
        <w:spacing w:after="80" w:lineRule="auto"/>
        <w:rPr>
          <w:rFonts w:ascii="Poppins" w:cs="Poppins" w:eastAsia="Poppins" w:hAnsi="Poppins"/>
          <w:b w:val="1"/>
          <w:bCs w:val="1"/>
          <w:sz w:val="34"/>
          <w:szCs w:val="34"/>
        </w:rPr>
      </w:pPr>
      <w:bookmarkStart w:colFirst="0" w:colLast="0" w:name="_ze4bp6bk3m71" w:id="14"/>
      <w:bookmarkEnd w:id="14"/>
      <w:r w:rsidDel="00000000" w:rsidR="00000000" w:rsidRPr="00000000">
        <w:rPr>
          <w:rFonts w:ascii="Poppins" w:cs="Poppins" w:eastAsia="Poppins" w:hAnsi="Poppins"/>
          <w:b w:val="1"/>
          <w:bCs w:val="1"/>
          <w:sz w:val="34"/>
          <w:szCs w:val="34"/>
          <w:rtl w:val="0"/>
        </w:rPr>
        <w:t xml:space="preserve">11. Changes to This Policy</w:t>
      </w:r>
    </w:p>
    <w:p w:rsidR="00000000" w:rsidDel="00000000" w:rsidP="00000000" w:rsidRDefault="00000000" w:rsidRPr="00000000" w14:paraId="00000057">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This privacy policy may be updated occasionally to reflect legal or practice changes. The most current version will always be available upon request or on my website.</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co.org.uk" TargetMode="External"/><Relationship Id="rId7" Type="http://schemas.openxmlformats.org/officeDocument/2006/relationships/hyperlink" Target="https://ico.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